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7BE3" w14:textId="23E08E6A" w:rsidR="0074590B" w:rsidRDefault="00265A7D">
      <w:pPr>
        <w:rPr>
          <w:b/>
          <w:sz w:val="32"/>
        </w:rPr>
      </w:pPr>
      <w:r w:rsidRPr="00265A7D">
        <w:rPr>
          <w:b/>
          <w:sz w:val="32"/>
        </w:rPr>
        <w:t xml:space="preserve">Thresholding determination in multi-material evaluation </w:t>
      </w:r>
      <w:r w:rsidR="00B95AA3" w:rsidRPr="00B95AA3">
        <w:rPr>
          <w:b/>
          <w:sz w:val="32"/>
        </w:rPr>
        <w:t xml:space="preserve"> </w:t>
      </w:r>
      <w:r w:rsidR="005A153C">
        <w:rPr>
          <w:b/>
          <w:sz w:val="32"/>
        </w:rPr>
        <w:t xml:space="preserve"> </w:t>
      </w:r>
      <w:r w:rsidR="0074590B" w:rsidRPr="0074590B">
        <w:rPr>
          <w:b/>
          <w:sz w:val="32"/>
        </w:rPr>
        <w:t xml:space="preserve"> </w:t>
      </w:r>
    </w:p>
    <w:p w14:paraId="628780A4" w14:textId="06B86C39" w:rsidR="005A153C" w:rsidRPr="007A4354" w:rsidRDefault="00265A7D" w:rsidP="005A153C">
      <w:pPr>
        <w:rPr>
          <w:sz w:val="24"/>
          <w:szCs w:val="24"/>
          <w:vertAlign w:val="superscript"/>
        </w:rPr>
      </w:pPr>
      <w:r w:rsidRPr="007A4354">
        <w:rPr>
          <w:sz w:val="24"/>
          <w:szCs w:val="24"/>
        </w:rPr>
        <w:t>Osman</w:t>
      </w:r>
      <w:r w:rsidR="0074590B" w:rsidRPr="007A4354">
        <w:rPr>
          <w:sz w:val="24"/>
          <w:szCs w:val="24"/>
        </w:rPr>
        <w:t xml:space="preserve"> </w:t>
      </w:r>
      <w:r w:rsidRPr="007A4354">
        <w:rPr>
          <w:sz w:val="24"/>
          <w:szCs w:val="24"/>
        </w:rPr>
        <w:t>Z</w:t>
      </w:r>
      <w:r w:rsidR="00B95AA3" w:rsidRPr="007A4354">
        <w:rPr>
          <w:sz w:val="24"/>
          <w:szCs w:val="24"/>
        </w:rPr>
        <w:t xml:space="preserve">. </w:t>
      </w:r>
      <w:r w:rsidRPr="007A4354">
        <w:rPr>
          <w:sz w:val="24"/>
          <w:szCs w:val="24"/>
        </w:rPr>
        <w:t>Ajmal</w:t>
      </w:r>
      <w:r w:rsidR="0074590B" w:rsidRPr="007A4354">
        <w:rPr>
          <w:sz w:val="24"/>
          <w:szCs w:val="24"/>
          <w:vertAlign w:val="superscript"/>
        </w:rPr>
        <w:t>1</w:t>
      </w:r>
      <w:r w:rsidR="0074590B" w:rsidRPr="007A4354">
        <w:rPr>
          <w:sz w:val="24"/>
          <w:szCs w:val="24"/>
        </w:rPr>
        <w:t xml:space="preserve">, </w:t>
      </w:r>
      <w:r w:rsidRPr="007A4354">
        <w:rPr>
          <w:sz w:val="24"/>
          <w:szCs w:val="24"/>
        </w:rPr>
        <w:t>Stephen B. Brown</w:t>
      </w:r>
      <w:r w:rsidRPr="007A4354">
        <w:rPr>
          <w:sz w:val="24"/>
          <w:szCs w:val="24"/>
          <w:vertAlign w:val="superscript"/>
        </w:rPr>
        <w:t>1</w:t>
      </w:r>
      <w:r w:rsidRPr="007A4354">
        <w:rPr>
          <w:sz w:val="24"/>
          <w:szCs w:val="24"/>
        </w:rPr>
        <w:t xml:space="preserve">, </w:t>
      </w:r>
      <w:r w:rsidRPr="007A4354">
        <w:rPr>
          <w:rFonts w:ascii="Calibri" w:eastAsia="Times New Roman" w:hAnsi="Calibri" w:cs="Calibri"/>
          <w:color w:val="000000"/>
          <w:sz w:val="24"/>
          <w:szCs w:val="24"/>
        </w:rPr>
        <w:t>Wenjuan Sun</w:t>
      </w:r>
      <w:r w:rsidRPr="007A4354">
        <w:rPr>
          <w:sz w:val="24"/>
          <w:szCs w:val="24"/>
          <w:vertAlign w:val="superscript"/>
        </w:rPr>
        <w:t>1</w:t>
      </w:r>
    </w:p>
    <w:p w14:paraId="035EF0DE" w14:textId="394574D4" w:rsidR="005A153C" w:rsidRPr="007820B8" w:rsidRDefault="005A153C" w:rsidP="005A153C">
      <w:pPr>
        <w:rPr>
          <w:sz w:val="24"/>
        </w:rPr>
      </w:pPr>
      <w:r w:rsidRPr="007820B8">
        <w:rPr>
          <w:sz w:val="24"/>
          <w:vertAlign w:val="superscript"/>
        </w:rPr>
        <w:t>1</w:t>
      </w:r>
      <w:r w:rsidRPr="007820B8">
        <w:rPr>
          <w:sz w:val="24"/>
        </w:rPr>
        <w:t xml:space="preserve"> </w:t>
      </w:r>
      <w:r w:rsidR="00265A7D" w:rsidRPr="00265A7D">
        <w:rPr>
          <w:sz w:val="24"/>
        </w:rPr>
        <w:t>National Physical Laboratory, Hampton Road, Teddington, Middlesex, TW11 0LW, UK</w:t>
      </w:r>
    </w:p>
    <w:p w14:paraId="6C4B2D97" w14:textId="5EBC9627" w:rsidR="005A153C" w:rsidRPr="007820B8" w:rsidRDefault="005A153C" w:rsidP="007061BE">
      <w:pPr>
        <w:pBdr>
          <w:bottom w:val="double" w:sz="4" w:space="1" w:color="auto"/>
        </w:pBdr>
        <w:rPr>
          <w:sz w:val="24"/>
        </w:rPr>
      </w:pPr>
      <w:r w:rsidRPr="007820B8">
        <w:rPr>
          <w:sz w:val="24"/>
        </w:rPr>
        <w:t xml:space="preserve">Correspondence email: </w:t>
      </w:r>
      <w:hyperlink r:id="rId7" w:history="1">
        <w:r w:rsidR="00841A50" w:rsidRPr="00275960">
          <w:rPr>
            <w:rStyle w:val="Hyperlink"/>
          </w:rPr>
          <w:t>your.email@npl.co.uk</w:t>
        </w:r>
      </w:hyperlink>
      <w:r w:rsidR="00265A7D">
        <w:t xml:space="preserve"> </w:t>
      </w:r>
    </w:p>
    <w:p w14:paraId="1B20FBDC" w14:textId="77777777" w:rsidR="00712382" w:rsidRDefault="008875B2" w:rsidP="00C853B3">
      <w:pPr>
        <w:pStyle w:val="NormalWeb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</w:rPr>
        <w:t>A</w:t>
      </w:r>
      <w:r w:rsidR="005A153C" w:rsidRPr="007E3FC3">
        <w:rPr>
          <w:rFonts w:asciiTheme="minorHAnsi" w:hAnsiTheme="minorHAnsi"/>
          <w:b/>
        </w:rPr>
        <w:t>bstract</w:t>
      </w:r>
      <w:r w:rsidR="005A153C" w:rsidRPr="007E3FC3">
        <w:rPr>
          <w:rFonts w:asciiTheme="minorHAnsi" w:hAnsiTheme="minorHAnsi"/>
          <w:b/>
          <w:sz w:val="28"/>
        </w:rPr>
        <w:tab/>
      </w:r>
    </w:p>
    <w:p w14:paraId="5B6AE017" w14:textId="52556F8F" w:rsidR="00712382" w:rsidRDefault="00E70202" w:rsidP="00265A7D">
      <w:pPr>
        <w:pStyle w:val="NormalWeb"/>
        <w:jc w:val="both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xxxxxxxx</w:t>
      </w:r>
      <w:bookmarkStart w:id="0" w:name="_GoBack"/>
      <w:bookmarkEnd w:id="0"/>
      <w:proofErr w:type="spellEnd"/>
    </w:p>
    <w:sectPr w:rsidR="00712382" w:rsidSect="0071238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ACF1D" w14:textId="77777777" w:rsidR="00861178" w:rsidRDefault="00861178" w:rsidP="007A0600">
      <w:pPr>
        <w:spacing w:after="0" w:line="240" w:lineRule="auto"/>
      </w:pPr>
      <w:r>
        <w:separator/>
      </w:r>
    </w:p>
  </w:endnote>
  <w:endnote w:type="continuationSeparator" w:id="0">
    <w:p w14:paraId="4E3F77D7" w14:textId="77777777" w:rsidR="00861178" w:rsidRDefault="00861178" w:rsidP="007A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3A952" w14:textId="77777777" w:rsidR="00E32756" w:rsidRDefault="00E32756" w:rsidP="00E32756">
    <w:pPr>
      <w:pStyle w:val="Footer"/>
      <w:pBdr>
        <w:top w:val="single" w:sz="4" w:space="1" w:color="auto"/>
      </w:pBdr>
    </w:pPr>
    <w:r>
      <w:tab/>
    </w:r>
    <w:r>
      <w:tab/>
    </w:r>
    <w:r>
      <w:fldChar w:fldCharType="begin"/>
    </w:r>
    <w:r w:rsidRPr="007C44E1">
      <w:instrText xml:space="preserve"> PAGE   \* MERGEFORMAT </w:instrText>
    </w:r>
    <w:r>
      <w:fldChar w:fldCharType="separate"/>
    </w:r>
    <w:r w:rsidR="0071238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FC3F7" w14:textId="77777777" w:rsidR="005A153C" w:rsidRDefault="005A153C" w:rsidP="00B95AA3">
    <w:pPr>
      <w:pStyle w:val="Footer"/>
      <w:pBdr>
        <w:top w:val="single" w:sz="4" w:space="1" w:color="auto"/>
      </w:pBdr>
      <w:tabs>
        <w:tab w:val="left" w:pos="400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1C43" w14:textId="77777777" w:rsidR="00861178" w:rsidRDefault="00861178" w:rsidP="007A0600">
      <w:pPr>
        <w:spacing w:after="0" w:line="240" w:lineRule="auto"/>
      </w:pPr>
      <w:r>
        <w:separator/>
      </w:r>
    </w:p>
  </w:footnote>
  <w:footnote w:type="continuationSeparator" w:id="0">
    <w:p w14:paraId="2D07CEEB" w14:textId="77777777" w:rsidR="00861178" w:rsidRDefault="00861178" w:rsidP="007A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BA36" w14:textId="77777777" w:rsidR="00357229" w:rsidRPr="00357229" w:rsidRDefault="00357229" w:rsidP="00357229">
    <w:pPr>
      <w:pStyle w:val="Header"/>
      <w:pBdr>
        <w:bottom w:val="single" w:sz="4" w:space="1" w:color="auto"/>
      </w:pBdr>
      <w:rPr>
        <w:sz w:val="16"/>
      </w:rPr>
    </w:pPr>
    <w:r w:rsidRPr="00357229">
      <w:rPr>
        <w:rFonts w:ascii="Arial" w:hAnsi="Arial" w:cs="Arial"/>
        <w:b/>
        <w:color w:val="18194F"/>
        <w:sz w:val="20"/>
      </w:rPr>
      <w:t>3rd Dimensional X-ray Computed Tomography Conference</w:t>
    </w:r>
    <w:r>
      <w:rPr>
        <w:rFonts w:ascii="Arial" w:hAnsi="Arial" w:cs="Arial"/>
        <w:b/>
        <w:color w:val="18194F"/>
        <w:sz w:val="20"/>
      </w:rPr>
      <w:t>, Nottingham,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95606" w14:textId="77777777" w:rsidR="0074590B" w:rsidRDefault="0074590B" w:rsidP="0074590B">
    <w:pPr>
      <w:pStyle w:val="Header"/>
      <w:rPr>
        <w:rFonts w:ascii="Arial" w:hAnsi="Arial" w:cs="Arial"/>
        <w:b/>
        <w:color w:val="18194F"/>
        <w:sz w:val="28"/>
      </w:rPr>
    </w:pPr>
  </w:p>
  <w:p w14:paraId="0E65ECCA" w14:textId="3544A085" w:rsidR="0074590B" w:rsidRDefault="007A0600" w:rsidP="0074590B">
    <w:pPr>
      <w:pStyle w:val="Header"/>
      <w:rPr>
        <w:rFonts w:ascii="Arial" w:hAnsi="Arial" w:cs="Arial"/>
        <w:b/>
        <w:color w:val="18194F"/>
        <w:sz w:val="24"/>
      </w:rPr>
    </w:pPr>
    <w:r w:rsidRPr="0074590B">
      <w:rPr>
        <w:noProof/>
        <w:sz w:val="28"/>
        <w:lang w:eastAsia="en-GB"/>
      </w:rPr>
      <w:drawing>
        <wp:anchor distT="0" distB="0" distL="114300" distR="114300" simplePos="0" relativeHeight="251658240" behindDoc="1" locked="1" layoutInCell="1" allowOverlap="1" wp14:anchorId="50F7F275" wp14:editId="531D5CFA">
          <wp:simplePos x="0" y="0"/>
          <wp:positionH relativeFrom="leftMargin">
            <wp:posOffset>4892675</wp:posOffset>
          </wp:positionH>
          <wp:positionV relativeFrom="topMargin">
            <wp:posOffset>1061085</wp:posOffset>
          </wp:positionV>
          <wp:extent cx="1738630" cy="503555"/>
          <wp:effectExtent l="0" t="0" r="0" b="0"/>
          <wp:wrapNone/>
          <wp:docPr id="2" name="Picture 2" descr="dxc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xc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354">
      <w:rPr>
        <w:rFonts w:ascii="Arial" w:hAnsi="Arial" w:cs="Arial"/>
        <w:b/>
        <w:color w:val="18194F"/>
        <w:sz w:val="28"/>
      </w:rPr>
      <w:t>6</w:t>
    </w:r>
    <w:r w:rsidR="00BF073A" w:rsidRPr="007A4354">
      <w:rPr>
        <w:rFonts w:ascii="Arial" w:hAnsi="Arial" w:cs="Arial"/>
        <w:b/>
        <w:color w:val="18194F"/>
        <w:sz w:val="28"/>
        <w:vertAlign w:val="superscript"/>
      </w:rPr>
      <w:t>th</w:t>
    </w:r>
    <w:r w:rsidR="007A4354">
      <w:rPr>
        <w:rFonts w:ascii="Arial" w:hAnsi="Arial" w:cs="Arial"/>
        <w:b/>
        <w:color w:val="18194F"/>
        <w:sz w:val="28"/>
      </w:rPr>
      <w:t xml:space="preserve"> </w:t>
    </w:r>
    <w:r w:rsidRPr="0074590B">
      <w:rPr>
        <w:rFonts w:ascii="Arial" w:hAnsi="Arial" w:cs="Arial"/>
        <w:b/>
        <w:color w:val="18194F"/>
        <w:sz w:val="28"/>
      </w:rPr>
      <w:t>Dimensional X-ray Computed Tomography Conference</w:t>
    </w:r>
  </w:p>
  <w:p w14:paraId="7739B53B" w14:textId="77777777" w:rsidR="0074590B" w:rsidRDefault="0074590B" w:rsidP="0074590B">
    <w:pPr>
      <w:pStyle w:val="Header"/>
      <w:tabs>
        <w:tab w:val="clear" w:pos="4513"/>
        <w:tab w:val="clear" w:pos="9026"/>
        <w:tab w:val="left" w:pos="6882"/>
      </w:tabs>
      <w:rPr>
        <w:rFonts w:ascii="Arial" w:hAnsi="Arial" w:cs="Arial"/>
        <w:b/>
        <w:color w:val="18194F"/>
        <w:sz w:val="24"/>
      </w:rPr>
    </w:pPr>
    <w:r>
      <w:rPr>
        <w:rFonts w:ascii="Arial" w:hAnsi="Arial" w:cs="Arial"/>
        <w:b/>
        <w:color w:val="18194F"/>
        <w:sz w:val="24"/>
      </w:rPr>
      <w:t xml:space="preserve">    </w:t>
    </w:r>
  </w:p>
  <w:p w14:paraId="7BEA8CF2" w14:textId="233C4008" w:rsidR="007A0600" w:rsidRPr="0074590B" w:rsidRDefault="007A4354" w:rsidP="0074590B">
    <w:pPr>
      <w:pStyle w:val="Header"/>
      <w:tabs>
        <w:tab w:val="clear" w:pos="4513"/>
        <w:tab w:val="clear" w:pos="9026"/>
        <w:tab w:val="left" w:pos="6882"/>
      </w:tabs>
      <w:rPr>
        <w:rFonts w:ascii="Arial" w:hAnsi="Arial" w:cs="Arial"/>
        <w:b/>
        <w:color w:val="18194F"/>
        <w:sz w:val="24"/>
      </w:rPr>
    </w:pPr>
    <w:r>
      <w:rPr>
        <w:rFonts w:ascii="Arial" w:hAnsi="Arial" w:cs="Arial"/>
        <w:b/>
        <w:color w:val="18194F"/>
        <w:sz w:val="24"/>
      </w:rPr>
      <w:t>15-16 June 2022</w:t>
    </w:r>
    <w:r w:rsidR="0074590B">
      <w:rPr>
        <w:rFonts w:ascii="Arial" w:hAnsi="Arial" w:cs="Arial"/>
        <w:b/>
        <w:color w:val="18194F"/>
        <w:sz w:val="24"/>
      </w:rPr>
      <w:tab/>
    </w:r>
  </w:p>
  <w:p w14:paraId="702E0B22" w14:textId="77E2E671" w:rsidR="007A0600" w:rsidRDefault="007A4354" w:rsidP="007820B8">
    <w:pPr>
      <w:pStyle w:val="Header"/>
      <w:rPr>
        <w:rFonts w:ascii="Arial" w:hAnsi="Arial" w:cs="Arial"/>
        <w:b/>
        <w:color w:val="18194F"/>
        <w:sz w:val="24"/>
      </w:rPr>
    </w:pPr>
    <w:r>
      <w:rPr>
        <w:rFonts w:ascii="Arial" w:hAnsi="Arial" w:cs="Arial"/>
        <w:b/>
        <w:color w:val="18194F"/>
        <w:sz w:val="24"/>
      </w:rPr>
      <w:t xml:space="preserve">The </w:t>
    </w:r>
    <w:r w:rsidR="0074590B">
      <w:rPr>
        <w:rFonts w:ascii="Arial" w:hAnsi="Arial" w:cs="Arial"/>
        <w:b/>
        <w:color w:val="18194F"/>
        <w:sz w:val="24"/>
      </w:rPr>
      <w:t xml:space="preserve">University of </w:t>
    </w:r>
    <w:r w:rsidR="00240DE7">
      <w:rPr>
        <w:rFonts w:ascii="Arial" w:hAnsi="Arial" w:cs="Arial"/>
        <w:b/>
        <w:color w:val="18194F"/>
        <w:sz w:val="24"/>
      </w:rPr>
      <w:t>Manchester</w:t>
    </w:r>
  </w:p>
  <w:p w14:paraId="316E14DC" w14:textId="77777777" w:rsidR="007820B8" w:rsidRDefault="00B95AA3" w:rsidP="00B95AA3">
    <w:pPr>
      <w:pStyle w:val="Header"/>
      <w:tabs>
        <w:tab w:val="clear" w:pos="4513"/>
        <w:tab w:val="clear" w:pos="9026"/>
        <w:tab w:val="left" w:pos="8172"/>
      </w:tabs>
    </w:pPr>
    <w:r>
      <w:tab/>
    </w:r>
  </w:p>
  <w:p w14:paraId="6722F8FD" w14:textId="77777777" w:rsidR="0074590B" w:rsidRDefault="00861178" w:rsidP="0074590B">
    <w:pPr>
      <w:pStyle w:val="Header"/>
    </w:pPr>
    <w:r>
      <w:rPr>
        <w:noProof/>
      </w:rPr>
      <w:pict w14:anchorId="2884C0EF">
        <v:rect id="_x0000_i1025" alt="" style="width:451.3pt;height:3pt;mso-width-percent:0;mso-height-percent:0;mso-position-vertical:absolute;mso-width-percent:0;mso-height-percent:0" o:hralign="center" o:hrstd="t" o:hrnoshade="t" o:hr="t" fillcolor="#7f7f7f [1612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00"/>
    <w:rsid w:val="000551A1"/>
    <w:rsid w:val="000B7421"/>
    <w:rsid w:val="00163D79"/>
    <w:rsid w:val="00185832"/>
    <w:rsid w:val="00240DE7"/>
    <w:rsid w:val="00265A7D"/>
    <w:rsid w:val="00357229"/>
    <w:rsid w:val="003A04FB"/>
    <w:rsid w:val="004C5ABB"/>
    <w:rsid w:val="00584BE0"/>
    <w:rsid w:val="005A153C"/>
    <w:rsid w:val="005D4482"/>
    <w:rsid w:val="005F03FD"/>
    <w:rsid w:val="006B4D80"/>
    <w:rsid w:val="007061BE"/>
    <w:rsid w:val="00712382"/>
    <w:rsid w:val="00737564"/>
    <w:rsid w:val="0074590B"/>
    <w:rsid w:val="007820B8"/>
    <w:rsid w:val="007A0600"/>
    <w:rsid w:val="007A4354"/>
    <w:rsid w:val="007C44E1"/>
    <w:rsid w:val="007E3FC3"/>
    <w:rsid w:val="00841A50"/>
    <w:rsid w:val="00861178"/>
    <w:rsid w:val="00864D1D"/>
    <w:rsid w:val="008875B2"/>
    <w:rsid w:val="008F5370"/>
    <w:rsid w:val="00903E54"/>
    <w:rsid w:val="00973D3D"/>
    <w:rsid w:val="00A16F95"/>
    <w:rsid w:val="00A24414"/>
    <w:rsid w:val="00A67D11"/>
    <w:rsid w:val="00A97797"/>
    <w:rsid w:val="00AB0CDF"/>
    <w:rsid w:val="00B62078"/>
    <w:rsid w:val="00B95AA3"/>
    <w:rsid w:val="00BF073A"/>
    <w:rsid w:val="00C73002"/>
    <w:rsid w:val="00C853B3"/>
    <w:rsid w:val="00CF0CF6"/>
    <w:rsid w:val="00E32756"/>
    <w:rsid w:val="00E7020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CE75"/>
  <w15:docId w15:val="{181204A7-6588-204B-B640-D82831D2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00"/>
  </w:style>
  <w:style w:type="paragraph" w:styleId="Footer">
    <w:name w:val="footer"/>
    <w:basedOn w:val="Normal"/>
    <w:link w:val="FooterChar"/>
    <w:uiPriority w:val="99"/>
    <w:unhideWhenUsed/>
    <w:rsid w:val="007A0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00"/>
  </w:style>
  <w:style w:type="character" w:styleId="Hyperlink">
    <w:name w:val="Hyperlink"/>
    <w:basedOn w:val="DefaultParagraphFont"/>
    <w:uiPriority w:val="99"/>
    <w:unhideWhenUsed/>
    <w:rsid w:val="007A06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9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7E3F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7E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600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A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ur.email@npl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BF4E-A69A-4A85-9F36-ED3FE32E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ezxlk1@exmail.nottingham.ac.uk</dc:creator>
  <cp:lastModifiedBy>Jennifer Sanders</cp:lastModifiedBy>
  <cp:revision>3</cp:revision>
  <dcterms:created xsi:type="dcterms:W3CDTF">2021-12-14T15:21:00Z</dcterms:created>
  <dcterms:modified xsi:type="dcterms:W3CDTF">2021-12-14T15:22:00Z</dcterms:modified>
</cp:coreProperties>
</file>